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DBA" w:rsidRDefault="00766ACC" w:rsidP="00766ACC">
      <w:pPr>
        <w:spacing w:before="100" w:beforeAutospacing="1"/>
        <w:ind w:left="-1560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1D70FB0F" wp14:editId="125C2F6A">
            <wp:extent cx="6515100" cy="8961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унк гр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133" cy="896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ACC" w:rsidRDefault="00766AC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D1408" w:rsidRPr="001D1408" w:rsidRDefault="001D1408" w:rsidP="00E870B3">
      <w:pPr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1D1408">
        <w:rPr>
          <w:sz w:val="24"/>
          <w:szCs w:val="24"/>
        </w:rPr>
        <w:lastRenderedPageBreak/>
        <w:t>2.1.2. Промежут</w:t>
      </w:r>
      <w:r w:rsidR="00A13496">
        <w:rPr>
          <w:sz w:val="24"/>
          <w:szCs w:val="24"/>
        </w:rPr>
        <w:t xml:space="preserve">очная аттестация обучающихся по </w:t>
      </w:r>
      <w:r w:rsidRPr="001D1408">
        <w:rPr>
          <w:sz w:val="24"/>
          <w:szCs w:val="24"/>
        </w:rPr>
        <w:t xml:space="preserve">учебному предмету, курсу </w:t>
      </w:r>
      <w:r w:rsidR="00A13496">
        <w:rPr>
          <w:sz w:val="24"/>
          <w:szCs w:val="24"/>
        </w:rPr>
        <w:t xml:space="preserve">позволяет определить качество и </w:t>
      </w:r>
      <w:r w:rsidRPr="001D1408">
        <w:rPr>
          <w:sz w:val="24"/>
          <w:szCs w:val="24"/>
        </w:rPr>
        <w:t>уровень его освоения.</w:t>
      </w:r>
    </w:p>
    <w:p w:rsidR="001D1408" w:rsidRPr="001D1408" w:rsidRDefault="00A13496" w:rsidP="00E870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При </w:t>
      </w:r>
      <w:r w:rsidR="001D1408" w:rsidRPr="001D1408">
        <w:rPr>
          <w:sz w:val="24"/>
          <w:szCs w:val="24"/>
        </w:rPr>
        <w:t>помощи фонда оценочных средств осуществляется контроль освоения основных образовательных</w:t>
      </w:r>
      <w:r>
        <w:rPr>
          <w:sz w:val="24"/>
          <w:szCs w:val="24"/>
        </w:rPr>
        <w:t xml:space="preserve"> программ общего образования, в </w:t>
      </w:r>
      <w:r w:rsidR="001D1408" w:rsidRPr="001D1408">
        <w:rPr>
          <w:sz w:val="24"/>
          <w:szCs w:val="24"/>
        </w:rPr>
        <w:t>том числе адаптированных программ.</w:t>
      </w:r>
    </w:p>
    <w:p w:rsidR="001D1408" w:rsidRPr="0011742F" w:rsidRDefault="0011742F" w:rsidP="0011742F">
      <w:pPr>
        <w:pStyle w:val="a4"/>
        <w:numPr>
          <w:ilvl w:val="0"/>
          <w:numId w:val="7"/>
        </w:numPr>
        <w:spacing w:before="100" w:beforeAutospacing="1" w:after="100" w:afterAutospacing="1"/>
        <w:ind w:left="714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 работы с </w:t>
      </w:r>
      <w:r w:rsidR="001D1408" w:rsidRPr="0011742F">
        <w:rPr>
          <w:b/>
          <w:sz w:val="24"/>
          <w:szCs w:val="24"/>
        </w:rPr>
        <w:t>банком заданий</w:t>
      </w:r>
    </w:p>
    <w:p w:rsidR="001D1408" w:rsidRPr="001D1408" w:rsidRDefault="0011742F" w:rsidP="00E870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В </w:t>
      </w:r>
      <w:r w:rsidR="001D1408" w:rsidRPr="001D1408">
        <w:rPr>
          <w:sz w:val="24"/>
          <w:szCs w:val="24"/>
        </w:rPr>
        <w:t>целях повышения функциональной грамотности</w:t>
      </w:r>
      <w:r>
        <w:rPr>
          <w:sz w:val="24"/>
          <w:szCs w:val="24"/>
        </w:rPr>
        <w:t xml:space="preserve"> учителя обязаны использовать в </w:t>
      </w:r>
      <w:r w:rsidR="001D1408" w:rsidRPr="001D1408">
        <w:rPr>
          <w:sz w:val="24"/>
          <w:szCs w:val="24"/>
        </w:rPr>
        <w:t>у</w:t>
      </w:r>
      <w:r>
        <w:rPr>
          <w:sz w:val="24"/>
          <w:szCs w:val="24"/>
        </w:rPr>
        <w:t xml:space="preserve">чебной деятельности заданий для </w:t>
      </w:r>
      <w:r w:rsidR="001D1408" w:rsidRPr="001D1408">
        <w:rPr>
          <w:sz w:val="24"/>
          <w:szCs w:val="24"/>
        </w:rPr>
        <w:t>оценк</w:t>
      </w:r>
      <w:r>
        <w:rPr>
          <w:sz w:val="24"/>
          <w:szCs w:val="24"/>
        </w:rPr>
        <w:t xml:space="preserve">и функциональной грамотности из </w:t>
      </w:r>
      <w:r w:rsidR="001D1408" w:rsidRPr="001D1408">
        <w:rPr>
          <w:sz w:val="24"/>
          <w:szCs w:val="24"/>
        </w:rPr>
        <w:t>электронного банка, расположенного по</w:t>
      </w:r>
      <w:r>
        <w:rPr>
          <w:sz w:val="24"/>
          <w:szCs w:val="24"/>
        </w:rPr>
        <w:t xml:space="preserve"> адресу </w:t>
      </w:r>
      <w:hyperlink r:id="rId6" w:history="1">
        <w:r w:rsidRPr="00351EF9">
          <w:rPr>
            <w:rStyle w:val="a5"/>
            <w:sz w:val="24"/>
            <w:szCs w:val="24"/>
          </w:rPr>
          <w:t>https://fg.resh.edu.ru/</w:t>
        </w:r>
      </w:hyperlink>
      <w:r>
        <w:rPr>
          <w:sz w:val="24"/>
          <w:szCs w:val="24"/>
        </w:rPr>
        <w:t xml:space="preserve"> </w:t>
      </w:r>
      <w:r w:rsidR="001D1408" w:rsidRPr="001D1408">
        <w:rPr>
          <w:sz w:val="24"/>
          <w:szCs w:val="24"/>
        </w:rPr>
        <w:t>(далее – электронным банк).</w:t>
      </w:r>
    </w:p>
    <w:p w:rsidR="00E9474C" w:rsidRDefault="001670F1" w:rsidP="00476DBA">
      <w:pPr>
        <w:pStyle w:val="a4"/>
        <w:numPr>
          <w:ilvl w:val="1"/>
          <w:numId w:val="2"/>
        </w:numPr>
        <w:tabs>
          <w:tab w:val="left" w:pos="851"/>
        </w:tabs>
        <w:ind w:firstLine="709"/>
        <w:jc w:val="both"/>
      </w:pPr>
      <w:r>
        <w:t>Подключение</w:t>
      </w:r>
      <w:r w:rsidRPr="00D042B7">
        <w:rPr>
          <w:spacing w:val="1"/>
        </w:rPr>
        <w:t xml:space="preserve"> </w:t>
      </w:r>
      <w:r>
        <w:t>к электронному</w:t>
      </w:r>
      <w:r w:rsidRPr="00D042B7">
        <w:rPr>
          <w:spacing w:val="1"/>
        </w:rPr>
        <w:t xml:space="preserve"> </w:t>
      </w:r>
      <w:r>
        <w:t>банку</w:t>
      </w:r>
      <w:r w:rsidRPr="00D042B7">
        <w:rPr>
          <w:spacing w:val="1"/>
        </w:rPr>
        <w:t xml:space="preserve"> </w:t>
      </w:r>
      <w:r>
        <w:t>осуществляется</w:t>
      </w:r>
      <w:r w:rsidRPr="00D042B7">
        <w:rPr>
          <w:spacing w:val="1"/>
        </w:rPr>
        <w:t xml:space="preserve"> </w:t>
      </w:r>
      <w:r>
        <w:t>в соответствии</w:t>
      </w:r>
      <w:r w:rsidRPr="00D042B7">
        <w:rPr>
          <w:spacing w:val="1"/>
        </w:rPr>
        <w:t xml:space="preserve"> </w:t>
      </w:r>
      <w:r>
        <w:t>с Руководством</w:t>
      </w:r>
      <w:r w:rsidRPr="00D042B7">
        <w:rPr>
          <w:spacing w:val="1"/>
        </w:rPr>
        <w:t xml:space="preserve"> </w:t>
      </w:r>
      <w:r>
        <w:t>пользователя,</w:t>
      </w:r>
      <w:r w:rsidRPr="00D042B7">
        <w:rPr>
          <w:spacing w:val="1"/>
        </w:rPr>
        <w:t xml:space="preserve"> </w:t>
      </w:r>
      <w:r>
        <w:t>размещенным</w:t>
      </w:r>
      <w:r w:rsidRPr="00D042B7">
        <w:rPr>
          <w:spacing w:val="-3"/>
        </w:rPr>
        <w:t xml:space="preserve"> </w:t>
      </w:r>
      <w:r>
        <w:t>по</w:t>
      </w:r>
      <w:r w:rsidRPr="00D042B7">
        <w:rPr>
          <w:spacing w:val="1"/>
        </w:rPr>
        <w:t xml:space="preserve"> </w:t>
      </w:r>
      <w:r>
        <w:t>адресу</w:t>
      </w:r>
      <w:r w:rsidRPr="00D042B7">
        <w:rPr>
          <w:spacing w:val="-3"/>
        </w:rPr>
        <w:t xml:space="preserve"> </w:t>
      </w:r>
      <w:hyperlink r:id="rId7" w:history="1">
        <w:r w:rsidR="001D1408" w:rsidRPr="00351EF9">
          <w:rPr>
            <w:rStyle w:val="a5"/>
          </w:rPr>
          <w:t>https://resh.edu.ru/instruction</w:t>
        </w:r>
      </w:hyperlink>
      <w:r w:rsidR="001D1408">
        <w:t xml:space="preserve"> </w:t>
      </w:r>
    </w:p>
    <w:p w:rsidR="00D042B7" w:rsidRDefault="001670F1" w:rsidP="00D042B7">
      <w:pPr>
        <w:pStyle w:val="a4"/>
        <w:numPr>
          <w:ilvl w:val="1"/>
          <w:numId w:val="2"/>
        </w:numPr>
        <w:tabs>
          <w:tab w:val="left" w:pos="1217"/>
        </w:tabs>
        <w:ind w:right="-15" w:firstLine="70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2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8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86"/>
          <w:sz w:val="24"/>
        </w:rPr>
        <w:t xml:space="preserve"> </w:t>
      </w:r>
      <w:r>
        <w:rPr>
          <w:sz w:val="24"/>
        </w:rPr>
        <w:t>каким</w:t>
      </w:r>
      <w:r>
        <w:rPr>
          <w:spacing w:val="82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85"/>
          <w:sz w:val="24"/>
        </w:rPr>
        <w:t xml:space="preserve"> </w:t>
      </w:r>
      <w:r>
        <w:rPr>
          <w:sz w:val="24"/>
        </w:rPr>
        <w:t>он</w:t>
      </w:r>
      <w:r>
        <w:rPr>
          <w:spacing w:val="86"/>
          <w:sz w:val="24"/>
        </w:rPr>
        <w:t xml:space="preserve"> </w:t>
      </w:r>
      <w:r>
        <w:rPr>
          <w:sz w:val="24"/>
        </w:rPr>
        <w:t>будет</w:t>
      </w:r>
      <w:r>
        <w:rPr>
          <w:spacing w:val="8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3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8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4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и развития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 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компетенций.</w:t>
      </w:r>
    </w:p>
    <w:p w:rsidR="00E9474C" w:rsidRPr="00D042B7" w:rsidRDefault="001670F1" w:rsidP="00D042B7">
      <w:pPr>
        <w:pStyle w:val="a4"/>
        <w:numPr>
          <w:ilvl w:val="1"/>
          <w:numId w:val="2"/>
        </w:numPr>
        <w:tabs>
          <w:tab w:val="left" w:pos="1217"/>
        </w:tabs>
        <w:ind w:right="-15" w:firstLine="708"/>
        <w:jc w:val="both"/>
        <w:rPr>
          <w:sz w:val="24"/>
        </w:rPr>
      </w:pPr>
      <w:r w:rsidRPr="00D042B7">
        <w:rPr>
          <w:sz w:val="24"/>
        </w:rPr>
        <w:t>Для</w:t>
      </w:r>
      <w:r w:rsidRPr="00D042B7">
        <w:rPr>
          <w:spacing w:val="-2"/>
          <w:sz w:val="24"/>
        </w:rPr>
        <w:t xml:space="preserve"> </w:t>
      </w:r>
      <w:r w:rsidR="00D042B7" w:rsidRPr="00D042B7">
        <w:rPr>
          <w:sz w:val="24"/>
        </w:rPr>
        <w:t xml:space="preserve">того, чтобы направить ученику задание </w:t>
      </w:r>
      <w:r w:rsidRPr="00D042B7">
        <w:rPr>
          <w:sz w:val="24"/>
        </w:rPr>
        <w:t>из</w:t>
      </w:r>
      <w:r w:rsidRPr="00D042B7">
        <w:rPr>
          <w:spacing w:val="5"/>
          <w:sz w:val="24"/>
        </w:rPr>
        <w:t xml:space="preserve"> </w:t>
      </w:r>
      <w:r w:rsidR="00D042B7" w:rsidRPr="00D042B7">
        <w:rPr>
          <w:sz w:val="24"/>
        </w:rPr>
        <w:t>электронного банка,</w:t>
      </w:r>
      <w:r w:rsidRPr="00D042B7">
        <w:rPr>
          <w:spacing w:val="22"/>
          <w:sz w:val="24"/>
        </w:rPr>
        <w:t xml:space="preserve"> </w:t>
      </w:r>
      <w:r w:rsidR="00D042B7" w:rsidRPr="00D042B7">
        <w:rPr>
          <w:sz w:val="24"/>
        </w:rPr>
        <w:t xml:space="preserve">учитель может </w:t>
      </w:r>
      <w:r w:rsidRPr="00D042B7">
        <w:rPr>
          <w:sz w:val="24"/>
        </w:rPr>
        <w:t>создать</w:t>
      </w:r>
      <w:r w:rsidR="00D042B7" w:rsidRPr="00D042B7">
        <w:rPr>
          <w:sz w:val="24"/>
        </w:rPr>
        <w:t xml:space="preserve"> </w:t>
      </w:r>
      <w:r>
        <w:t>«мероприятие»</w:t>
      </w:r>
      <w:r w:rsidRPr="00D042B7">
        <w:rPr>
          <w:spacing w:val="1"/>
        </w:rPr>
        <w:t xml:space="preserve"> </w:t>
      </w:r>
      <w:r>
        <w:t>(диагностическую</w:t>
      </w:r>
      <w:r w:rsidRPr="00D042B7">
        <w:rPr>
          <w:spacing w:val="1"/>
        </w:rPr>
        <w:t xml:space="preserve"> </w:t>
      </w:r>
      <w:r>
        <w:t>работу)</w:t>
      </w:r>
      <w:r w:rsidRPr="00D042B7">
        <w:rPr>
          <w:spacing w:val="1"/>
        </w:rPr>
        <w:t xml:space="preserve"> </w:t>
      </w:r>
      <w:r>
        <w:t>в соответствии</w:t>
      </w:r>
      <w:r w:rsidRPr="00D042B7">
        <w:rPr>
          <w:spacing w:val="1"/>
        </w:rPr>
        <w:t xml:space="preserve"> </w:t>
      </w:r>
      <w:r>
        <w:t>с руководством</w:t>
      </w:r>
      <w:r w:rsidRPr="00D042B7">
        <w:rPr>
          <w:spacing w:val="1"/>
        </w:rPr>
        <w:t xml:space="preserve"> </w:t>
      </w:r>
      <w:r>
        <w:t>пользователя</w:t>
      </w:r>
      <w:r w:rsidRPr="00D042B7">
        <w:rPr>
          <w:spacing w:val="1"/>
        </w:rPr>
        <w:t xml:space="preserve"> </w:t>
      </w:r>
      <w:r>
        <w:t>и назначить</w:t>
      </w:r>
      <w:r w:rsidRPr="00D042B7">
        <w:rPr>
          <w:spacing w:val="1"/>
        </w:rPr>
        <w:t xml:space="preserve"> </w:t>
      </w:r>
      <w:r>
        <w:t>всех</w:t>
      </w:r>
      <w:r w:rsidRPr="00D042B7">
        <w:rPr>
          <w:spacing w:val="1"/>
        </w:rPr>
        <w:t xml:space="preserve"> </w:t>
      </w:r>
      <w:r>
        <w:t>обучающихся, принимающих участие в диагностической работе. После этого надо направить каждому участнику</w:t>
      </w:r>
      <w:r w:rsidRPr="00D042B7">
        <w:rPr>
          <w:spacing w:val="1"/>
        </w:rPr>
        <w:t xml:space="preserve"> </w:t>
      </w:r>
      <w:r>
        <w:t>любым</w:t>
      </w:r>
      <w:r w:rsidRPr="00D042B7">
        <w:rPr>
          <w:spacing w:val="-2"/>
        </w:rPr>
        <w:t xml:space="preserve"> </w:t>
      </w:r>
      <w:r>
        <w:t>доступным</w:t>
      </w:r>
      <w:r w:rsidRPr="00D042B7">
        <w:rPr>
          <w:spacing w:val="1"/>
        </w:rPr>
        <w:t xml:space="preserve"> </w:t>
      </w:r>
      <w:r>
        <w:t>способом (например,</w:t>
      </w:r>
      <w:r w:rsidRPr="00D042B7">
        <w:rPr>
          <w:spacing w:val="-1"/>
        </w:rPr>
        <w:t xml:space="preserve"> </w:t>
      </w:r>
      <w:r>
        <w:t>по</w:t>
      </w:r>
      <w:r w:rsidRPr="00D042B7">
        <w:rPr>
          <w:spacing w:val="3"/>
        </w:rPr>
        <w:t xml:space="preserve"> </w:t>
      </w:r>
      <w:r>
        <w:t>e-mail) следующую</w:t>
      </w:r>
      <w:r w:rsidRPr="00D042B7">
        <w:rPr>
          <w:spacing w:val="-1"/>
        </w:rPr>
        <w:t xml:space="preserve"> </w:t>
      </w:r>
      <w:r>
        <w:t>информацию:</w:t>
      </w:r>
    </w:p>
    <w:p w:rsidR="00D042B7" w:rsidRPr="00D042B7" w:rsidRDefault="001670F1" w:rsidP="00D042B7">
      <w:pPr>
        <w:pStyle w:val="a3"/>
        <w:numPr>
          <w:ilvl w:val="0"/>
          <w:numId w:val="3"/>
        </w:numPr>
        <w:ind w:right="-7"/>
      </w:pPr>
      <w:r>
        <w:t>ссылку</w:t>
      </w:r>
      <w:r>
        <w:rPr>
          <w:spacing w:val="-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«Электронный</w:t>
      </w:r>
      <w:r>
        <w:rPr>
          <w:spacing w:val="5"/>
        </w:rPr>
        <w:t xml:space="preserve"> </w:t>
      </w:r>
      <w:r>
        <w:t>банк</w:t>
      </w:r>
      <w:r>
        <w:rPr>
          <w:spacing w:val="4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функциональной</w:t>
      </w:r>
      <w:r>
        <w:rPr>
          <w:spacing w:val="5"/>
        </w:rPr>
        <w:t xml:space="preserve"> </w:t>
      </w:r>
      <w:r>
        <w:t>грамотности»</w:t>
      </w:r>
      <w:r>
        <w:rPr>
          <w:spacing w:val="-3"/>
        </w:rPr>
        <w:t xml:space="preserve"> </w:t>
      </w:r>
      <w:r>
        <w:t>(</w:t>
      </w:r>
      <w:hyperlink r:id="rId8" w:history="1">
        <w:r w:rsidR="00D042B7" w:rsidRPr="00351EF9">
          <w:rPr>
            <w:rStyle w:val="a5"/>
          </w:rPr>
          <w:t>https://fg.resh.edu.ru/</w:t>
        </w:r>
      </w:hyperlink>
      <w:r>
        <w:t>);</w:t>
      </w:r>
    </w:p>
    <w:p w:rsidR="00D042B7" w:rsidRPr="00D042B7" w:rsidRDefault="001670F1" w:rsidP="00D042B7">
      <w:pPr>
        <w:pStyle w:val="a3"/>
        <w:numPr>
          <w:ilvl w:val="0"/>
          <w:numId w:val="3"/>
        </w:numPr>
        <w:ind w:right="-7"/>
      </w:pPr>
      <w:r>
        <w:t>код работы (отображен в файле с перечнем индивидуальных кодов доступа в колонке «Код работы»);</w:t>
      </w:r>
    </w:p>
    <w:p w:rsidR="00E9474C" w:rsidRDefault="001670F1" w:rsidP="00D042B7">
      <w:pPr>
        <w:pStyle w:val="a3"/>
        <w:numPr>
          <w:ilvl w:val="0"/>
          <w:numId w:val="3"/>
        </w:numPr>
        <w:ind w:right="-7" w:hanging="436"/>
      </w:pPr>
      <w:r>
        <w:t>индивидуальный</w:t>
      </w:r>
      <w:r w:rsidRPr="00D042B7">
        <w:rPr>
          <w:spacing w:val="28"/>
        </w:rPr>
        <w:t xml:space="preserve"> </w:t>
      </w:r>
      <w:r>
        <w:t>код</w:t>
      </w:r>
      <w:r w:rsidRPr="00D042B7">
        <w:rPr>
          <w:spacing w:val="30"/>
        </w:rPr>
        <w:t xml:space="preserve"> </w:t>
      </w:r>
      <w:r>
        <w:t>участника</w:t>
      </w:r>
      <w:r w:rsidRPr="00D042B7">
        <w:rPr>
          <w:spacing w:val="27"/>
        </w:rPr>
        <w:t xml:space="preserve"> </w:t>
      </w:r>
      <w:r>
        <w:t>(отображен</w:t>
      </w:r>
      <w:r w:rsidRPr="00D042B7">
        <w:rPr>
          <w:spacing w:val="29"/>
        </w:rPr>
        <w:t xml:space="preserve"> </w:t>
      </w:r>
      <w:r>
        <w:t>в</w:t>
      </w:r>
      <w:r w:rsidRPr="00D042B7">
        <w:rPr>
          <w:spacing w:val="2"/>
        </w:rPr>
        <w:t xml:space="preserve"> </w:t>
      </w:r>
      <w:r>
        <w:t>файле</w:t>
      </w:r>
      <w:r w:rsidRPr="00D042B7">
        <w:rPr>
          <w:spacing w:val="27"/>
        </w:rPr>
        <w:t xml:space="preserve"> </w:t>
      </w:r>
      <w:r>
        <w:t>с</w:t>
      </w:r>
      <w:r w:rsidRPr="00D042B7">
        <w:rPr>
          <w:spacing w:val="-3"/>
        </w:rPr>
        <w:t xml:space="preserve"> </w:t>
      </w:r>
      <w:r>
        <w:t>перечнем</w:t>
      </w:r>
      <w:r w:rsidRPr="00D042B7">
        <w:rPr>
          <w:spacing w:val="28"/>
        </w:rPr>
        <w:t xml:space="preserve"> </w:t>
      </w:r>
      <w:r>
        <w:t>индивидуальных</w:t>
      </w:r>
      <w:r w:rsidRPr="00D042B7">
        <w:rPr>
          <w:spacing w:val="29"/>
        </w:rPr>
        <w:t xml:space="preserve"> </w:t>
      </w:r>
      <w:r>
        <w:t>кодов</w:t>
      </w:r>
      <w:r w:rsidRPr="00D042B7">
        <w:rPr>
          <w:spacing w:val="25"/>
        </w:rPr>
        <w:t xml:space="preserve"> </w:t>
      </w:r>
      <w:r>
        <w:t>доступа</w:t>
      </w:r>
      <w:r w:rsidRPr="00D042B7">
        <w:rPr>
          <w:spacing w:val="28"/>
        </w:rPr>
        <w:t xml:space="preserve"> </w:t>
      </w:r>
      <w:r>
        <w:t>в</w:t>
      </w:r>
      <w:r w:rsidRPr="00D042B7">
        <w:rPr>
          <w:spacing w:val="-2"/>
        </w:rPr>
        <w:t xml:space="preserve"> </w:t>
      </w:r>
      <w:r>
        <w:t>колонке</w:t>
      </w:r>
      <w:r w:rsidR="00D042B7">
        <w:t xml:space="preserve"> </w:t>
      </w:r>
      <w:r>
        <w:t>«Индивидуальный</w:t>
      </w:r>
      <w:r w:rsidRPr="00D042B7">
        <w:rPr>
          <w:spacing w:val="-4"/>
        </w:rPr>
        <w:t xml:space="preserve"> </w:t>
      </w:r>
      <w:r>
        <w:t>код»,</w:t>
      </w:r>
      <w:r w:rsidRPr="00D042B7">
        <w:rPr>
          <w:spacing w:val="-3"/>
        </w:rPr>
        <w:t xml:space="preserve"> </w:t>
      </w:r>
      <w:r>
        <w:t>в</w:t>
      </w:r>
      <w:r w:rsidRPr="00D042B7">
        <w:rPr>
          <w:spacing w:val="-2"/>
        </w:rPr>
        <w:t xml:space="preserve"> </w:t>
      </w:r>
      <w:r>
        <w:t>Системе</w:t>
      </w:r>
      <w:r w:rsidRPr="00D042B7">
        <w:rPr>
          <w:spacing w:val="-4"/>
        </w:rPr>
        <w:t xml:space="preserve"> </w:t>
      </w:r>
      <w:r>
        <w:t>используется</w:t>
      </w:r>
      <w:r w:rsidRPr="00D042B7">
        <w:rPr>
          <w:spacing w:val="-4"/>
        </w:rPr>
        <w:t xml:space="preserve"> </w:t>
      </w:r>
      <w:r>
        <w:t>как пароль</w:t>
      </w:r>
      <w:r w:rsidRPr="00D042B7">
        <w:rPr>
          <w:spacing w:val="-1"/>
        </w:rPr>
        <w:t xml:space="preserve"> </w:t>
      </w:r>
      <w:r>
        <w:t>участника</w:t>
      </w:r>
      <w:r w:rsidRPr="00D042B7">
        <w:rPr>
          <w:spacing w:val="-4"/>
        </w:rPr>
        <w:t xml:space="preserve"> </w:t>
      </w:r>
      <w:r>
        <w:t>мероприятия).</w:t>
      </w:r>
    </w:p>
    <w:p w:rsidR="00E9474C" w:rsidRDefault="001670F1">
      <w:pPr>
        <w:pStyle w:val="a4"/>
        <w:numPr>
          <w:ilvl w:val="1"/>
          <w:numId w:val="2"/>
        </w:numPr>
        <w:tabs>
          <w:tab w:val="left" w:pos="1171"/>
        </w:tabs>
        <w:ind w:right="-15" w:firstLine="708"/>
        <w:jc w:val="both"/>
        <w:rPr>
          <w:sz w:val="24"/>
        </w:rPr>
      </w:pPr>
      <w:r>
        <w:rPr>
          <w:sz w:val="24"/>
        </w:rPr>
        <w:t>В процессе использования с электронным банком учитель обязан взаимодействовать с 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 координатором по вопросам формирования функциональной грамотности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E9474C" w:rsidRDefault="001670F1">
      <w:pPr>
        <w:pStyle w:val="a4"/>
        <w:numPr>
          <w:ilvl w:val="1"/>
          <w:numId w:val="2"/>
        </w:numPr>
        <w:tabs>
          <w:tab w:val="left" w:pos="1145"/>
        </w:tabs>
        <w:ind w:right="-15" w:firstLine="708"/>
        <w:jc w:val="both"/>
        <w:rPr>
          <w:sz w:val="24"/>
        </w:rPr>
      </w:pPr>
      <w:r>
        <w:rPr>
          <w:sz w:val="24"/>
        </w:rPr>
        <w:t>По итогам проведения диагностических мероприятий с использованием заданий из электронного 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 w:rsidR="008C449A">
        <w:rPr>
          <w:sz w:val="24"/>
        </w:rPr>
        <w:t>У</w:t>
      </w:r>
      <w:r>
        <w:rPr>
          <w:sz w:val="24"/>
        </w:rPr>
        <w:t>Р.</w:t>
      </w:r>
    </w:p>
    <w:p w:rsidR="00E9474C" w:rsidRPr="0011742F" w:rsidRDefault="001670F1" w:rsidP="0011742F">
      <w:pPr>
        <w:pStyle w:val="a4"/>
        <w:numPr>
          <w:ilvl w:val="0"/>
          <w:numId w:val="1"/>
        </w:numPr>
        <w:tabs>
          <w:tab w:val="left" w:pos="948"/>
        </w:tabs>
        <w:spacing w:before="100" w:beforeAutospacing="1"/>
        <w:jc w:val="center"/>
        <w:rPr>
          <w:b/>
          <w:sz w:val="24"/>
        </w:rPr>
      </w:pPr>
      <w:r w:rsidRPr="0011742F">
        <w:rPr>
          <w:b/>
          <w:sz w:val="24"/>
        </w:rPr>
        <w:t>Разработка</w:t>
      </w:r>
      <w:r w:rsidRPr="0011742F">
        <w:rPr>
          <w:b/>
          <w:spacing w:val="-3"/>
          <w:sz w:val="24"/>
        </w:rPr>
        <w:t xml:space="preserve"> </w:t>
      </w:r>
      <w:r w:rsidRPr="0011742F">
        <w:rPr>
          <w:b/>
          <w:sz w:val="24"/>
        </w:rPr>
        <w:t>фонда</w:t>
      </w:r>
      <w:r w:rsidRPr="0011742F">
        <w:rPr>
          <w:b/>
          <w:spacing w:val="-3"/>
          <w:sz w:val="24"/>
        </w:rPr>
        <w:t xml:space="preserve"> </w:t>
      </w:r>
      <w:r w:rsidRPr="0011742F">
        <w:rPr>
          <w:b/>
          <w:sz w:val="24"/>
        </w:rPr>
        <w:t>оценочных</w:t>
      </w:r>
      <w:r w:rsidRPr="0011742F">
        <w:rPr>
          <w:b/>
          <w:spacing w:val="-1"/>
          <w:sz w:val="24"/>
        </w:rPr>
        <w:t xml:space="preserve"> </w:t>
      </w:r>
      <w:r w:rsidRPr="0011742F">
        <w:rPr>
          <w:b/>
          <w:sz w:val="24"/>
        </w:rPr>
        <w:t>средств</w:t>
      </w:r>
    </w:p>
    <w:p w:rsidR="0011742F" w:rsidRDefault="0011742F" w:rsidP="0011742F">
      <w:pPr>
        <w:pStyle w:val="a4"/>
        <w:tabs>
          <w:tab w:val="left" w:pos="1200"/>
        </w:tabs>
        <w:spacing w:before="1"/>
        <w:ind w:left="708" w:right="2" w:firstLine="0"/>
        <w:rPr>
          <w:sz w:val="24"/>
        </w:rPr>
      </w:pPr>
    </w:p>
    <w:p w:rsid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4.1. </w:t>
      </w:r>
      <w:r w:rsidR="001670F1" w:rsidRPr="00A13496">
        <w:rPr>
          <w:sz w:val="24"/>
        </w:rPr>
        <w:t>Фонд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оценочных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средств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разрабатывается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по каждому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предмету,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курсу,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который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предусматривает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проведение</w:t>
      </w:r>
      <w:r w:rsidR="001670F1" w:rsidRPr="00A13496">
        <w:rPr>
          <w:spacing w:val="-2"/>
          <w:sz w:val="24"/>
        </w:rPr>
        <w:t xml:space="preserve"> </w:t>
      </w:r>
      <w:r w:rsidR="001670F1" w:rsidRPr="00A13496">
        <w:rPr>
          <w:sz w:val="24"/>
        </w:rPr>
        <w:t>контроля.</w:t>
      </w:r>
    </w:p>
    <w:p w:rsid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4.2. </w:t>
      </w:r>
      <w:r w:rsidR="001670F1" w:rsidRPr="00A13496">
        <w:rPr>
          <w:sz w:val="24"/>
        </w:rPr>
        <w:t>Фонд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оценочных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средств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по отдельному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предмету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состоит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из комплектов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контрольно-оценочных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средств</w:t>
      </w:r>
      <w:r w:rsidR="001670F1" w:rsidRPr="00A13496">
        <w:rPr>
          <w:spacing w:val="-2"/>
          <w:sz w:val="24"/>
        </w:rPr>
        <w:t xml:space="preserve"> </w:t>
      </w:r>
      <w:r w:rsidR="001670F1" w:rsidRPr="00A13496">
        <w:rPr>
          <w:sz w:val="24"/>
        </w:rPr>
        <w:t>по каждому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учебному</w:t>
      </w:r>
      <w:r w:rsidR="001670F1" w:rsidRPr="00A13496">
        <w:rPr>
          <w:spacing w:val="-5"/>
          <w:sz w:val="24"/>
        </w:rPr>
        <w:t xml:space="preserve"> </w:t>
      </w:r>
      <w:r w:rsidR="001670F1" w:rsidRPr="00A13496">
        <w:rPr>
          <w:sz w:val="24"/>
        </w:rPr>
        <w:t>предмету, курсу,</w:t>
      </w:r>
      <w:r w:rsidR="001670F1" w:rsidRPr="00A13496">
        <w:rPr>
          <w:spacing w:val="2"/>
          <w:sz w:val="24"/>
        </w:rPr>
        <w:t xml:space="preserve"> </w:t>
      </w:r>
      <w:r w:rsidR="001670F1" w:rsidRPr="00A13496">
        <w:rPr>
          <w:sz w:val="24"/>
        </w:rPr>
        <w:t>модулю.</w:t>
      </w:r>
    </w:p>
    <w:p w:rsid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4.3. </w:t>
      </w:r>
      <w:r w:rsidR="001670F1" w:rsidRPr="00A13496">
        <w:rPr>
          <w:sz w:val="24"/>
        </w:rPr>
        <w:t>Общее</w:t>
      </w:r>
      <w:r w:rsidR="001670F1" w:rsidRPr="00A13496">
        <w:rPr>
          <w:spacing w:val="29"/>
          <w:sz w:val="24"/>
        </w:rPr>
        <w:t xml:space="preserve"> </w:t>
      </w:r>
      <w:r w:rsidR="001670F1" w:rsidRPr="00A13496">
        <w:rPr>
          <w:sz w:val="24"/>
        </w:rPr>
        <w:t>руководство</w:t>
      </w:r>
      <w:r w:rsidR="001670F1" w:rsidRPr="00A13496">
        <w:rPr>
          <w:spacing w:val="27"/>
          <w:sz w:val="24"/>
        </w:rPr>
        <w:t xml:space="preserve"> </w:t>
      </w:r>
      <w:r w:rsidR="001670F1" w:rsidRPr="00A13496">
        <w:rPr>
          <w:sz w:val="24"/>
        </w:rPr>
        <w:t>разработкой</w:t>
      </w:r>
      <w:r w:rsidR="001670F1" w:rsidRPr="00A13496">
        <w:rPr>
          <w:spacing w:val="28"/>
          <w:sz w:val="24"/>
        </w:rPr>
        <w:t xml:space="preserve"> </w:t>
      </w:r>
      <w:r w:rsidR="001670F1" w:rsidRPr="00A13496">
        <w:rPr>
          <w:sz w:val="24"/>
        </w:rPr>
        <w:t>фонда</w:t>
      </w:r>
      <w:r w:rsidR="001670F1" w:rsidRPr="00A13496">
        <w:rPr>
          <w:spacing w:val="86"/>
          <w:sz w:val="24"/>
        </w:rPr>
        <w:t xml:space="preserve"> </w:t>
      </w:r>
      <w:r w:rsidR="001670F1" w:rsidRPr="00A13496">
        <w:rPr>
          <w:sz w:val="24"/>
        </w:rPr>
        <w:t>оценочных</w:t>
      </w:r>
      <w:r w:rsidR="001670F1" w:rsidRPr="00A13496">
        <w:rPr>
          <w:spacing w:val="89"/>
          <w:sz w:val="24"/>
        </w:rPr>
        <w:t xml:space="preserve"> </w:t>
      </w:r>
      <w:r w:rsidR="001670F1" w:rsidRPr="00A13496">
        <w:rPr>
          <w:sz w:val="24"/>
        </w:rPr>
        <w:t>средств</w:t>
      </w:r>
      <w:r w:rsidR="001670F1" w:rsidRPr="00A13496">
        <w:rPr>
          <w:spacing w:val="88"/>
          <w:sz w:val="24"/>
        </w:rPr>
        <w:t xml:space="preserve"> </w:t>
      </w:r>
      <w:r w:rsidR="001670F1" w:rsidRPr="00A13496">
        <w:rPr>
          <w:sz w:val="24"/>
        </w:rPr>
        <w:t>осуществляет</w:t>
      </w:r>
      <w:r w:rsidR="001670F1" w:rsidRPr="00A13496">
        <w:rPr>
          <w:spacing w:val="89"/>
          <w:sz w:val="24"/>
        </w:rPr>
        <w:t xml:space="preserve"> </w:t>
      </w:r>
      <w:r w:rsidR="001670F1" w:rsidRPr="00A13496">
        <w:rPr>
          <w:sz w:val="24"/>
        </w:rPr>
        <w:t>заместитель</w:t>
      </w:r>
      <w:r w:rsidR="001670F1" w:rsidRPr="00A13496">
        <w:rPr>
          <w:spacing w:val="88"/>
          <w:sz w:val="24"/>
        </w:rPr>
        <w:t xml:space="preserve"> </w:t>
      </w:r>
      <w:r w:rsidR="001670F1" w:rsidRPr="00A13496">
        <w:rPr>
          <w:sz w:val="24"/>
        </w:rPr>
        <w:t>директора</w:t>
      </w:r>
      <w:r w:rsidR="001670F1" w:rsidRPr="00A13496">
        <w:rPr>
          <w:spacing w:val="-58"/>
          <w:sz w:val="24"/>
        </w:rPr>
        <w:t xml:space="preserve"> </w:t>
      </w:r>
      <w:r w:rsidR="001670F1" w:rsidRPr="00A13496">
        <w:rPr>
          <w:sz w:val="24"/>
        </w:rPr>
        <w:t>по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учебно-воспитательной работе.</w:t>
      </w:r>
    </w:p>
    <w:p w:rsid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4.4. </w:t>
      </w:r>
      <w:r w:rsidR="001670F1" w:rsidRPr="00A13496">
        <w:rPr>
          <w:sz w:val="24"/>
        </w:rPr>
        <w:t>Ответственность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за разработку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комплектов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контрольно-оценочных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средств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по учебному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предмету,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курсу,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модулю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несет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руководитель школьного</w:t>
      </w:r>
      <w:r w:rsidR="001670F1" w:rsidRPr="00A13496">
        <w:rPr>
          <w:spacing w:val="-4"/>
          <w:sz w:val="24"/>
        </w:rPr>
        <w:t xml:space="preserve"> </w:t>
      </w:r>
      <w:r w:rsidR="001670F1" w:rsidRPr="00A13496">
        <w:rPr>
          <w:sz w:val="24"/>
        </w:rPr>
        <w:t>методического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объединения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(предметной кафедры).</w:t>
      </w:r>
    </w:p>
    <w:p w:rsid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4.5. </w:t>
      </w:r>
      <w:r w:rsidR="001670F1" w:rsidRPr="00A13496">
        <w:rPr>
          <w:sz w:val="24"/>
        </w:rPr>
        <w:t>Непосредственным исполнителем разработки комплекта контрольно-оценочных средств по учебному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предмету, курсу является учитель. Комплект контрольно-</w:t>
      </w:r>
      <w:r w:rsidR="001670F1" w:rsidRPr="00A13496">
        <w:rPr>
          <w:sz w:val="24"/>
        </w:rPr>
        <w:lastRenderedPageBreak/>
        <w:t>оценочных средств может разрабатываться коллективом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авторов</w:t>
      </w:r>
      <w:r w:rsidR="001670F1" w:rsidRPr="00A13496">
        <w:rPr>
          <w:spacing w:val="-3"/>
          <w:sz w:val="24"/>
        </w:rPr>
        <w:t xml:space="preserve"> </w:t>
      </w:r>
      <w:r w:rsidR="001670F1" w:rsidRPr="00A13496">
        <w:rPr>
          <w:sz w:val="24"/>
        </w:rPr>
        <w:t>по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поручению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руководителей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школьных методических объединений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(предметных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кафедр).</w:t>
      </w:r>
    </w:p>
    <w:p w:rsidR="00E9474C" w:rsidRPr="00A13496" w:rsidRDefault="00A13496" w:rsidP="00A13496">
      <w:pPr>
        <w:tabs>
          <w:tab w:val="left" w:pos="1134"/>
        </w:tabs>
        <w:spacing w:before="1"/>
        <w:ind w:right="2" w:firstLine="851"/>
        <w:jc w:val="both"/>
        <w:rPr>
          <w:sz w:val="24"/>
        </w:rPr>
      </w:pPr>
      <w:r>
        <w:rPr>
          <w:sz w:val="24"/>
        </w:rPr>
        <w:t xml:space="preserve">4.6. </w:t>
      </w:r>
      <w:r w:rsidR="001670F1" w:rsidRPr="00A13496">
        <w:rPr>
          <w:sz w:val="24"/>
        </w:rPr>
        <w:t>При составлении, согласовании и утверждении комплекта контрольно-оценочных средств должно быть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обеспечено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его</w:t>
      </w:r>
      <w:r w:rsidR="001670F1" w:rsidRPr="00A13496">
        <w:rPr>
          <w:spacing w:val="2"/>
          <w:sz w:val="24"/>
        </w:rPr>
        <w:t xml:space="preserve"> </w:t>
      </w:r>
      <w:r w:rsidR="001670F1" w:rsidRPr="00A13496">
        <w:rPr>
          <w:sz w:val="24"/>
        </w:rPr>
        <w:t>соответствие:</w:t>
      </w:r>
    </w:p>
    <w:p w:rsidR="00E9474C" w:rsidRDefault="001670F1" w:rsidP="00A13496">
      <w:pPr>
        <w:pStyle w:val="a3"/>
        <w:numPr>
          <w:ilvl w:val="0"/>
          <w:numId w:val="10"/>
        </w:numPr>
        <w:tabs>
          <w:tab w:val="left" w:pos="1134"/>
        </w:tabs>
        <w:ind w:right="1"/>
      </w:pPr>
      <w:r>
        <w:t>ФГОС 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и учебным</w:t>
      </w:r>
      <w:r>
        <w:rPr>
          <w:spacing w:val="1"/>
        </w:rPr>
        <w:t xml:space="preserve"> </w:t>
      </w:r>
      <w:r>
        <w:t>планам;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2"/>
        </w:rPr>
        <w:t xml:space="preserve"> </w:t>
      </w:r>
      <w:r>
        <w:t>учебного предмета, курса;</w:t>
      </w:r>
      <w:r w:rsidR="000079AF"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технологиям,</w:t>
      </w:r>
      <w:r>
        <w:rPr>
          <w:spacing w:val="-4"/>
        </w:rPr>
        <w:t xml:space="preserve"> </w:t>
      </w:r>
      <w:r>
        <w:t>используемым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преподавании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курса,</w:t>
      </w:r>
      <w:r>
        <w:rPr>
          <w:spacing w:val="-2"/>
        </w:rPr>
        <w:t xml:space="preserve"> </w:t>
      </w:r>
      <w:r>
        <w:t>модуля.</w:t>
      </w:r>
    </w:p>
    <w:p w:rsidR="00A13496" w:rsidRDefault="001670F1" w:rsidP="00A13496">
      <w:pPr>
        <w:pStyle w:val="a4"/>
        <w:numPr>
          <w:ilvl w:val="0"/>
          <w:numId w:val="10"/>
        </w:numPr>
        <w:tabs>
          <w:tab w:val="left" w:pos="948"/>
          <w:tab w:val="left" w:pos="1134"/>
        </w:tabs>
        <w:rPr>
          <w:sz w:val="24"/>
        </w:rPr>
      </w:pPr>
      <w:r w:rsidRPr="00A13496">
        <w:rPr>
          <w:sz w:val="24"/>
        </w:rPr>
        <w:t>Структура</w:t>
      </w:r>
      <w:r w:rsidRPr="00A13496">
        <w:rPr>
          <w:spacing w:val="-4"/>
          <w:sz w:val="24"/>
        </w:rPr>
        <w:t xml:space="preserve"> </w:t>
      </w:r>
      <w:r w:rsidRPr="00A13496">
        <w:rPr>
          <w:sz w:val="24"/>
        </w:rPr>
        <w:t>и содержание</w:t>
      </w:r>
      <w:r w:rsidRPr="00A13496">
        <w:rPr>
          <w:spacing w:val="-4"/>
          <w:sz w:val="24"/>
        </w:rPr>
        <w:t xml:space="preserve"> </w:t>
      </w:r>
      <w:r w:rsidRPr="00A13496">
        <w:rPr>
          <w:sz w:val="24"/>
        </w:rPr>
        <w:t>фонда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оценочных средств</w:t>
      </w:r>
      <w:r w:rsidR="005061AA" w:rsidRPr="00A13496">
        <w:rPr>
          <w:sz w:val="24"/>
        </w:rPr>
        <w:t>.</w:t>
      </w:r>
    </w:p>
    <w:p w:rsid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Фонд оценочных средств должен быть разработан для оценки освоения основных образовательных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программ,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в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том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числе адаптированных,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и</w:t>
      </w:r>
      <w:r w:rsidRPr="00A13496">
        <w:rPr>
          <w:spacing w:val="2"/>
          <w:sz w:val="24"/>
        </w:rPr>
        <w:t xml:space="preserve"> </w:t>
      </w:r>
      <w:r w:rsidRPr="00A13496">
        <w:rPr>
          <w:sz w:val="24"/>
        </w:rPr>
        <w:t>являться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действенным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средством</w:t>
      </w:r>
      <w:r w:rsidRPr="00A13496">
        <w:rPr>
          <w:spacing w:val="-4"/>
          <w:sz w:val="24"/>
        </w:rPr>
        <w:t xml:space="preserve"> </w:t>
      </w:r>
      <w:r w:rsidRPr="00A13496">
        <w:rPr>
          <w:sz w:val="24"/>
        </w:rPr>
        <w:t>не только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оценки,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но и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обучения.</w:t>
      </w:r>
    </w:p>
    <w:p w:rsid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Структурными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элементами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фонда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оценочных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средств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являются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комплекты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контрольно-оценочных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средств, разработанные по каждому учебному предмету, курсу, модулю, входящим в учебный план в соответствии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с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ФГОС общего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образования.</w:t>
      </w:r>
    </w:p>
    <w:p w:rsid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Комплекты</w:t>
      </w:r>
      <w:r w:rsidRPr="00A13496">
        <w:rPr>
          <w:spacing w:val="20"/>
          <w:sz w:val="24"/>
        </w:rPr>
        <w:t xml:space="preserve"> </w:t>
      </w:r>
      <w:r w:rsidRPr="00A13496">
        <w:rPr>
          <w:sz w:val="24"/>
        </w:rPr>
        <w:t>контрольно-оценочных</w:t>
      </w:r>
      <w:r w:rsidRPr="00A13496">
        <w:rPr>
          <w:spacing w:val="22"/>
          <w:sz w:val="24"/>
        </w:rPr>
        <w:t xml:space="preserve"> </w:t>
      </w:r>
      <w:r w:rsidRPr="00A13496">
        <w:rPr>
          <w:sz w:val="24"/>
        </w:rPr>
        <w:t>средств</w:t>
      </w:r>
      <w:r w:rsidRPr="00A13496">
        <w:rPr>
          <w:spacing w:val="22"/>
          <w:sz w:val="24"/>
        </w:rPr>
        <w:t xml:space="preserve"> </w:t>
      </w:r>
      <w:r w:rsidRPr="00A13496">
        <w:rPr>
          <w:sz w:val="24"/>
        </w:rPr>
        <w:t>по каждому</w:t>
      </w:r>
      <w:r w:rsidRPr="00A13496">
        <w:rPr>
          <w:spacing w:val="20"/>
          <w:sz w:val="24"/>
        </w:rPr>
        <w:t xml:space="preserve"> </w:t>
      </w:r>
      <w:r w:rsidRPr="00A13496">
        <w:rPr>
          <w:sz w:val="24"/>
        </w:rPr>
        <w:t>учебному</w:t>
      </w:r>
      <w:r w:rsidRPr="00A13496">
        <w:rPr>
          <w:spacing w:val="18"/>
          <w:sz w:val="24"/>
        </w:rPr>
        <w:t xml:space="preserve"> </w:t>
      </w:r>
      <w:r w:rsidRPr="00A13496">
        <w:rPr>
          <w:sz w:val="24"/>
        </w:rPr>
        <w:t>предмету,</w:t>
      </w:r>
      <w:r w:rsidRPr="00A13496">
        <w:rPr>
          <w:spacing w:val="23"/>
          <w:sz w:val="24"/>
        </w:rPr>
        <w:t xml:space="preserve"> </w:t>
      </w:r>
      <w:r w:rsidRPr="00A13496">
        <w:rPr>
          <w:sz w:val="24"/>
        </w:rPr>
        <w:t>курсу,</w:t>
      </w:r>
      <w:r w:rsidRPr="00A13496">
        <w:rPr>
          <w:spacing w:val="23"/>
          <w:sz w:val="24"/>
        </w:rPr>
        <w:t xml:space="preserve"> </w:t>
      </w:r>
      <w:r w:rsidRPr="00A13496">
        <w:rPr>
          <w:sz w:val="24"/>
        </w:rPr>
        <w:t>модулю</w:t>
      </w:r>
      <w:r w:rsidRPr="00A13496">
        <w:rPr>
          <w:spacing w:val="23"/>
          <w:sz w:val="24"/>
        </w:rPr>
        <w:t xml:space="preserve"> </w:t>
      </w:r>
      <w:r w:rsidRPr="00A13496">
        <w:rPr>
          <w:sz w:val="24"/>
        </w:rPr>
        <w:t>включают</w:t>
      </w:r>
      <w:r w:rsidRPr="00A13496">
        <w:rPr>
          <w:spacing w:val="-58"/>
          <w:sz w:val="24"/>
        </w:rPr>
        <w:t xml:space="preserve"> </w:t>
      </w:r>
      <w:r w:rsidRPr="00A13496">
        <w:rPr>
          <w:sz w:val="24"/>
        </w:rPr>
        <w:t>в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себя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контрольно-оценочные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материалы,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позволяющие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оценить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знания,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умения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и</w:t>
      </w:r>
      <w:r w:rsidRPr="00A13496">
        <w:rPr>
          <w:spacing w:val="6"/>
          <w:sz w:val="24"/>
        </w:rPr>
        <w:t xml:space="preserve"> </w:t>
      </w:r>
      <w:r w:rsidRPr="00A13496">
        <w:rPr>
          <w:sz w:val="24"/>
        </w:rPr>
        <w:t>навыки.</w:t>
      </w:r>
    </w:p>
    <w:p w:rsid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Материалы</w:t>
      </w:r>
      <w:r w:rsidRPr="00A13496">
        <w:rPr>
          <w:spacing w:val="-4"/>
          <w:sz w:val="24"/>
        </w:rPr>
        <w:t xml:space="preserve"> </w:t>
      </w:r>
      <w:r w:rsidRPr="00A13496">
        <w:rPr>
          <w:sz w:val="24"/>
        </w:rPr>
        <w:t>оформляются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в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виде</w:t>
      </w:r>
      <w:r w:rsidRPr="00A13496">
        <w:rPr>
          <w:spacing w:val="-4"/>
          <w:sz w:val="24"/>
        </w:rPr>
        <w:t xml:space="preserve"> </w:t>
      </w:r>
      <w:r w:rsidRPr="00A13496">
        <w:rPr>
          <w:sz w:val="24"/>
        </w:rPr>
        <w:t>приложений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с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заданиями.</w:t>
      </w:r>
    </w:p>
    <w:p w:rsid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Ответственность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за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разработку</w:t>
      </w:r>
      <w:r w:rsidRPr="00A13496">
        <w:rPr>
          <w:spacing w:val="-10"/>
          <w:sz w:val="24"/>
        </w:rPr>
        <w:t xml:space="preserve"> </w:t>
      </w:r>
      <w:r w:rsidRPr="00A13496">
        <w:rPr>
          <w:sz w:val="24"/>
        </w:rPr>
        <w:t>и хранение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фонда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оценочных средств</w:t>
      </w:r>
      <w:r w:rsidR="000079AF" w:rsidRPr="00A13496">
        <w:rPr>
          <w:sz w:val="24"/>
        </w:rPr>
        <w:t>:</w:t>
      </w:r>
    </w:p>
    <w:p w:rsidR="00A13496" w:rsidRDefault="000079AF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 xml:space="preserve">Печатный экземпляр </w:t>
      </w:r>
      <w:r w:rsidR="001670F1" w:rsidRPr="00A13496">
        <w:rPr>
          <w:sz w:val="24"/>
        </w:rPr>
        <w:t>комплекта</w:t>
      </w:r>
      <w:r w:rsidR="001670F1" w:rsidRPr="00A13496">
        <w:rPr>
          <w:spacing w:val="60"/>
          <w:sz w:val="24"/>
        </w:rPr>
        <w:t xml:space="preserve"> </w:t>
      </w:r>
      <w:r w:rsidRPr="00A13496">
        <w:rPr>
          <w:sz w:val="24"/>
        </w:rPr>
        <w:t>контрольно-оценочных средств</w:t>
      </w:r>
      <w:r w:rsidR="001670F1" w:rsidRPr="00A13496">
        <w:rPr>
          <w:sz w:val="24"/>
        </w:rPr>
        <w:t xml:space="preserve"> по учебному</w:t>
      </w:r>
      <w:r w:rsidR="001670F1" w:rsidRPr="00A13496">
        <w:rPr>
          <w:spacing w:val="60"/>
          <w:sz w:val="24"/>
        </w:rPr>
        <w:t xml:space="preserve"> </w:t>
      </w:r>
      <w:r w:rsidR="001670F1" w:rsidRPr="00A13496">
        <w:rPr>
          <w:sz w:val="24"/>
        </w:rPr>
        <w:t>предмету</w:t>
      </w:r>
      <w:r w:rsidR="001670F1" w:rsidRPr="00A13496">
        <w:rPr>
          <w:spacing w:val="60"/>
          <w:sz w:val="24"/>
        </w:rPr>
        <w:t xml:space="preserve"> </w:t>
      </w:r>
      <w:r w:rsidR="001670F1" w:rsidRPr="00A13496">
        <w:rPr>
          <w:sz w:val="24"/>
        </w:rPr>
        <w:t>хранится</w:t>
      </w:r>
      <w:r w:rsidR="001670F1" w:rsidRPr="00A13496">
        <w:rPr>
          <w:spacing w:val="1"/>
          <w:sz w:val="24"/>
        </w:rPr>
        <w:t xml:space="preserve"> </w:t>
      </w:r>
      <w:r w:rsidR="001670F1" w:rsidRPr="00A13496">
        <w:rPr>
          <w:sz w:val="24"/>
        </w:rPr>
        <w:t>в</w:t>
      </w:r>
      <w:r w:rsidR="001670F1" w:rsidRPr="00A13496">
        <w:rPr>
          <w:spacing w:val="-2"/>
          <w:sz w:val="24"/>
        </w:rPr>
        <w:t xml:space="preserve"> </w:t>
      </w:r>
      <w:r w:rsidR="001670F1" w:rsidRPr="00A13496">
        <w:rPr>
          <w:sz w:val="24"/>
        </w:rPr>
        <w:t>составе</w:t>
      </w:r>
      <w:r w:rsidR="001670F1" w:rsidRPr="00A13496">
        <w:rPr>
          <w:spacing w:val="-1"/>
          <w:sz w:val="24"/>
        </w:rPr>
        <w:t xml:space="preserve"> </w:t>
      </w:r>
      <w:r w:rsidR="001670F1" w:rsidRPr="00A13496">
        <w:rPr>
          <w:sz w:val="24"/>
        </w:rPr>
        <w:t>рабочих</w:t>
      </w:r>
      <w:r w:rsidR="001670F1" w:rsidRPr="00A13496">
        <w:rPr>
          <w:spacing w:val="2"/>
          <w:sz w:val="24"/>
        </w:rPr>
        <w:t xml:space="preserve"> </w:t>
      </w:r>
      <w:r w:rsidR="001670F1" w:rsidRPr="00A13496">
        <w:rPr>
          <w:sz w:val="24"/>
        </w:rPr>
        <w:t>программ</w:t>
      </w:r>
      <w:r w:rsidR="001670F1" w:rsidRPr="00A13496">
        <w:rPr>
          <w:spacing w:val="3"/>
          <w:sz w:val="24"/>
        </w:rPr>
        <w:t xml:space="preserve"> </w:t>
      </w:r>
      <w:r w:rsidR="001670F1" w:rsidRPr="00A13496">
        <w:rPr>
          <w:sz w:val="24"/>
        </w:rPr>
        <w:t>учителей.</w:t>
      </w:r>
    </w:p>
    <w:p w:rsidR="00E9474C" w:rsidRPr="00A13496" w:rsidRDefault="001670F1" w:rsidP="00A13496">
      <w:pPr>
        <w:pStyle w:val="a4"/>
        <w:numPr>
          <w:ilvl w:val="1"/>
          <w:numId w:val="11"/>
        </w:numPr>
        <w:tabs>
          <w:tab w:val="left" w:pos="720"/>
        </w:tabs>
        <w:ind w:left="0" w:firstLine="720"/>
        <w:rPr>
          <w:sz w:val="24"/>
        </w:rPr>
      </w:pPr>
      <w:r w:rsidRPr="00A13496">
        <w:rPr>
          <w:sz w:val="24"/>
        </w:rPr>
        <w:t>Электронный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вариант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фонда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оценочных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средств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предоставляется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разработчиком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заместителю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директора</w:t>
      </w:r>
      <w:r w:rsidRPr="00A13496">
        <w:rPr>
          <w:spacing w:val="-2"/>
          <w:sz w:val="24"/>
        </w:rPr>
        <w:t xml:space="preserve"> </w:t>
      </w:r>
      <w:r w:rsidRPr="00A13496">
        <w:rPr>
          <w:sz w:val="24"/>
        </w:rPr>
        <w:t>по</w:t>
      </w:r>
      <w:r w:rsidRPr="00A13496">
        <w:rPr>
          <w:spacing w:val="3"/>
          <w:sz w:val="24"/>
        </w:rPr>
        <w:t xml:space="preserve"> </w:t>
      </w:r>
      <w:r w:rsidRPr="00A13496">
        <w:rPr>
          <w:sz w:val="24"/>
        </w:rPr>
        <w:t>учебно-воспитательной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работе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и</w:t>
      </w:r>
      <w:r w:rsidRPr="00A13496">
        <w:rPr>
          <w:spacing w:val="1"/>
          <w:sz w:val="24"/>
        </w:rPr>
        <w:t xml:space="preserve"> </w:t>
      </w:r>
      <w:r w:rsidRPr="00A13496">
        <w:rPr>
          <w:sz w:val="24"/>
        </w:rPr>
        <w:t>хранится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в электронной</w:t>
      </w:r>
      <w:r w:rsidRPr="00A13496">
        <w:rPr>
          <w:spacing w:val="-3"/>
          <w:sz w:val="24"/>
        </w:rPr>
        <w:t xml:space="preserve"> </w:t>
      </w:r>
      <w:r w:rsidRPr="00A13496">
        <w:rPr>
          <w:sz w:val="24"/>
        </w:rPr>
        <w:t>базе</w:t>
      </w:r>
      <w:r w:rsidRPr="00A13496">
        <w:rPr>
          <w:spacing w:val="-1"/>
          <w:sz w:val="24"/>
        </w:rPr>
        <w:t xml:space="preserve"> </w:t>
      </w:r>
      <w:r w:rsidRPr="00A13496">
        <w:rPr>
          <w:sz w:val="24"/>
        </w:rPr>
        <w:t>данных.</w:t>
      </w:r>
    </w:p>
    <w:p w:rsidR="00E870B3" w:rsidRPr="0011742F" w:rsidRDefault="00E870B3" w:rsidP="00E870B3">
      <w:pPr>
        <w:pStyle w:val="a4"/>
        <w:numPr>
          <w:ilvl w:val="0"/>
          <w:numId w:val="5"/>
        </w:numPr>
        <w:tabs>
          <w:tab w:val="left" w:pos="851"/>
        </w:tabs>
        <w:spacing w:before="100" w:beforeAutospacing="1" w:after="100" w:afterAutospacing="1" w:line="238" w:lineRule="auto"/>
        <w:jc w:val="center"/>
        <w:rPr>
          <w:b/>
          <w:sz w:val="24"/>
          <w:szCs w:val="24"/>
        </w:rPr>
      </w:pPr>
      <w:r w:rsidRPr="0011742F">
        <w:rPr>
          <w:b/>
          <w:sz w:val="24"/>
          <w:szCs w:val="24"/>
        </w:rPr>
        <w:t>Порядок внесения изменений и дополнений в настоящее</w:t>
      </w:r>
      <w:r w:rsidRPr="0011742F">
        <w:rPr>
          <w:b/>
          <w:spacing w:val="-4"/>
          <w:sz w:val="24"/>
          <w:szCs w:val="24"/>
        </w:rPr>
        <w:t xml:space="preserve"> </w:t>
      </w:r>
      <w:r w:rsidRPr="0011742F">
        <w:rPr>
          <w:b/>
          <w:sz w:val="24"/>
          <w:szCs w:val="24"/>
        </w:rPr>
        <w:t>Положение</w:t>
      </w:r>
    </w:p>
    <w:p w:rsidR="00A13496" w:rsidRDefault="00A13496" w:rsidP="006B3D6D">
      <w:pPr>
        <w:pStyle w:val="a4"/>
        <w:numPr>
          <w:ilvl w:val="1"/>
          <w:numId w:val="12"/>
        </w:numPr>
        <w:tabs>
          <w:tab w:val="left" w:pos="851"/>
        </w:tabs>
        <w:spacing w:before="60" w:line="275" w:lineRule="exact"/>
        <w:ind w:right="-1"/>
      </w:pPr>
      <w:r w:rsidRPr="00A13496">
        <w:rPr>
          <w:sz w:val="24"/>
        </w:rPr>
        <w:t xml:space="preserve"> </w:t>
      </w:r>
      <w:r w:rsidR="00E870B3" w:rsidRPr="00A13496">
        <w:rPr>
          <w:sz w:val="24"/>
        </w:rPr>
        <w:t xml:space="preserve">Внесение изменений и дополнений в положение </w:t>
      </w:r>
      <w:r w:rsidRPr="00A13496">
        <w:rPr>
          <w:sz w:val="24"/>
        </w:rPr>
        <w:t xml:space="preserve">о формировании фонда оценочных средств для проведения текущего контроля формирования функциональной грамотности </w:t>
      </w:r>
      <w:r w:rsidR="00E870B3" w:rsidRPr="00A13496">
        <w:rPr>
          <w:sz w:val="24"/>
        </w:rPr>
        <w:t xml:space="preserve">МБОУ </w:t>
      </w:r>
      <w:r w:rsidR="00E870B3" w:rsidRPr="001A7E22">
        <w:t>«Школа № 55» обсуждается на педагогическом совете и утверждается директором, вводится в действие приказом директора.</w:t>
      </w:r>
    </w:p>
    <w:p w:rsidR="00E870B3" w:rsidRPr="00A13496" w:rsidRDefault="00E870B3" w:rsidP="00A13496">
      <w:pPr>
        <w:pStyle w:val="a4"/>
        <w:numPr>
          <w:ilvl w:val="1"/>
          <w:numId w:val="12"/>
        </w:numPr>
        <w:tabs>
          <w:tab w:val="left" w:pos="851"/>
        </w:tabs>
        <w:spacing w:before="60" w:line="275" w:lineRule="exact"/>
        <w:ind w:left="0" w:right="1" w:firstLine="708"/>
        <w:rPr>
          <w:sz w:val="24"/>
        </w:rPr>
      </w:pPr>
      <w:r w:rsidRPr="00A13496">
        <w:rPr>
          <w:sz w:val="24"/>
        </w:rPr>
        <w:t xml:space="preserve">Положение </w:t>
      </w:r>
      <w:r w:rsidR="00A13496" w:rsidRPr="00A13496">
        <w:rPr>
          <w:sz w:val="24"/>
        </w:rPr>
        <w:t xml:space="preserve">о формировании фонда оценочных средств для проведения текущего контроля формирования функциональной грамотности </w:t>
      </w:r>
      <w:r w:rsidRPr="00A13496">
        <w:rPr>
          <w:sz w:val="24"/>
        </w:rPr>
        <w:t xml:space="preserve">МБОУ «Школа № </w:t>
      </w:r>
      <w:r w:rsidRPr="00A13496">
        <w:rPr>
          <w:spacing w:val="2"/>
          <w:sz w:val="24"/>
        </w:rPr>
        <w:t xml:space="preserve">55» </w:t>
      </w:r>
      <w:r w:rsidRPr="00A13496">
        <w:rPr>
          <w:sz w:val="24"/>
        </w:rPr>
        <w:t>и внесенные в него изменения и дополнения вступают в силу со дня их введения в действие приказом директора школы.</w:t>
      </w:r>
    </w:p>
    <w:sectPr w:rsidR="00E870B3" w:rsidRPr="00A13496" w:rsidSect="000079AF">
      <w:pgSz w:w="11910" w:h="16840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319B1"/>
    <w:multiLevelType w:val="multilevel"/>
    <w:tmpl w:val="C50611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 w15:restartNumberingAfterBreak="0">
    <w:nsid w:val="10D7414D"/>
    <w:multiLevelType w:val="hybridMultilevel"/>
    <w:tmpl w:val="3C6A2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3301C"/>
    <w:multiLevelType w:val="multilevel"/>
    <w:tmpl w:val="A972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31142"/>
    <w:multiLevelType w:val="multilevel"/>
    <w:tmpl w:val="95648B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636B57"/>
    <w:multiLevelType w:val="hybridMultilevel"/>
    <w:tmpl w:val="95D231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9222E"/>
    <w:multiLevelType w:val="multilevel"/>
    <w:tmpl w:val="D3CE111A"/>
    <w:lvl w:ilvl="0">
      <w:start w:val="3"/>
      <w:numFmt w:val="decimal"/>
      <w:lvlText w:val="%1"/>
      <w:lvlJc w:val="left"/>
      <w:pPr>
        <w:ind w:left="0" w:hanging="5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0" w:hanging="5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5" w:hanging="507"/>
      </w:pPr>
      <w:rPr>
        <w:rFonts w:hint="default"/>
        <w:lang w:val="ru-RU" w:eastAsia="en-US" w:bidi="ar-SA"/>
      </w:rPr>
    </w:lvl>
  </w:abstractNum>
  <w:abstractNum w:abstractNumId="6" w15:restartNumberingAfterBreak="0">
    <w:nsid w:val="2CC710B1"/>
    <w:multiLevelType w:val="hybridMultilevel"/>
    <w:tmpl w:val="0B503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95278"/>
    <w:multiLevelType w:val="hybridMultilevel"/>
    <w:tmpl w:val="2B70C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30318"/>
    <w:multiLevelType w:val="multilevel"/>
    <w:tmpl w:val="C4882BC4"/>
    <w:lvl w:ilvl="0">
      <w:start w:val="5"/>
      <w:numFmt w:val="upperRoman"/>
      <w:lvlText w:val="%1."/>
      <w:lvlJc w:val="right"/>
      <w:pPr>
        <w:ind w:left="1312" w:hanging="721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2" w:hanging="72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237" w:hanging="7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95" w:hanging="7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54" w:hanging="7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13" w:hanging="7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71" w:hanging="7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30" w:hanging="7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9" w:hanging="721"/>
      </w:pPr>
      <w:rPr>
        <w:rFonts w:hint="default"/>
        <w:lang w:val="ru-RU" w:eastAsia="ru-RU" w:bidi="ru-RU"/>
      </w:rPr>
    </w:lvl>
  </w:abstractNum>
  <w:abstractNum w:abstractNumId="9" w15:restartNumberingAfterBreak="0">
    <w:nsid w:val="613631F2"/>
    <w:multiLevelType w:val="multilevel"/>
    <w:tmpl w:val="C1CC33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0" w15:restartNumberingAfterBreak="0">
    <w:nsid w:val="6E853426"/>
    <w:multiLevelType w:val="multilevel"/>
    <w:tmpl w:val="0D804FD4"/>
    <w:lvl w:ilvl="0">
      <w:start w:val="4"/>
      <w:numFmt w:val="upperRoman"/>
      <w:lvlText w:val="%1."/>
      <w:lvlJc w:val="right"/>
      <w:pPr>
        <w:ind w:left="948" w:hanging="240"/>
      </w:pPr>
      <w:rPr>
        <w:rFonts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492"/>
      </w:pPr>
      <w:rPr>
        <w:rFonts w:hint="default"/>
        <w:lang w:val="ru-RU" w:eastAsia="en-US" w:bidi="ar-SA"/>
      </w:rPr>
    </w:lvl>
  </w:abstractNum>
  <w:abstractNum w:abstractNumId="11" w15:restartNumberingAfterBreak="0">
    <w:nsid w:val="72A33190"/>
    <w:multiLevelType w:val="hybridMultilevel"/>
    <w:tmpl w:val="4DCE2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2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4C"/>
    <w:rsid w:val="000079AF"/>
    <w:rsid w:val="0011742F"/>
    <w:rsid w:val="001670F1"/>
    <w:rsid w:val="001D1408"/>
    <w:rsid w:val="00476DBA"/>
    <w:rsid w:val="004B1E1A"/>
    <w:rsid w:val="005061AA"/>
    <w:rsid w:val="00766ACC"/>
    <w:rsid w:val="008C449A"/>
    <w:rsid w:val="00A13496"/>
    <w:rsid w:val="00D042B7"/>
    <w:rsid w:val="00E870B3"/>
    <w:rsid w:val="00E9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6F0D8"/>
  <w15:docId w15:val="{5A81488B-01AC-4B01-B3E9-1919D341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042B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D140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Стиль"/>
    <w:rsid w:val="00476DBA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59"/>
    <w:rsid w:val="00476DBA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instr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Лаборантская</cp:lastModifiedBy>
  <cp:revision>2</cp:revision>
  <dcterms:created xsi:type="dcterms:W3CDTF">2022-10-21T10:32:00Z</dcterms:created>
  <dcterms:modified xsi:type="dcterms:W3CDTF">2022-10-21T10:32:00Z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2022-10-20T00:00:00Z</vt:filetime>
  </property>
</Properties>
</file>